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C46636" w:rsidRDefault="00145EF1" w:rsidP="00C4663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E8725C" w:rsidRPr="006778CB" w:rsidRDefault="000B0F99" w:rsidP="00E8725C">
      <w:pPr>
        <w:ind w:right="137"/>
        <w:jc w:val="both"/>
        <w:rPr>
          <w:rFonts w:ascii="Verdana" w:hAnsi="Verdana"/>
          <w:b/>
        </w:rPr>
      </w:pPr>
      <w:r w:rsidRPr="006778CB">
        <w:rPr>
          <w:rFonts w:ascii="Verdana" w:hAnsi="Verdana"/>
          <w:b/>
          <w:bCs/>
          <w:lang w:val="ru-RU"/>
        </w:rPr>
        <w:t>До</w:t>
      </w:r>
      <w:r w:rsidRPr="006778CB">
        <w:rPr>
          <w:rFonts w:ascii="Verdana" w:hAnsi="Verdana"/>
          <w:b/>
          <w:lang w:val="ru-RU"/>
        </w:rPr>
        <w:t xml:space="preserve"> </w:t>
      </w:r>
    </w:p>
    <w:p w:rsidR="00E8725C" w:rsidRDefault="006778CB" w:rsidP="00E8725C">
      <w:pPr>
        <w:ind w:right="137"/>
        <w:jc w:val="both"/>
        <w:rPr>
          <w:rFonts w:ascii="Verdana" w:hAnsi="Verdana"/>
          <w:b/>
          <w:lang w:val="bg-BG"/>
        </w:rPr>
      </w:pPr>
      <w:r w:rsidRPr="006778CB">
        <w:rPr>
          <w:rFonts w:ascii="Verdana" w:hAnsi="Verdana"/>
          <w:b/>
          <w:lang w:val="bg-BG"/>
        </w:rPr>
        <w:t>„ТЕРРА ТЕТ” ЕООД</w:t>
      </w:r>
    </w:p>
    <w:p w:rsidR="00E8725C" w:rsidRPr="00B55B02" w:rsidRDefault="00E8725C" w:rsidP="00E8725C">
      <w:pPr>
        <w:ind w:right="137"/>
        <w:jc w:val="both"/>
        <w:rPr>
          <w:rFonts w:ascii="Verdana" w:hAnsi="Verdana"/>
        </w:rPr>
      </w:pPr>
      <w:r w:rsidRPr="006778CB">
        <w:rPr>
          <w:rFonts w:ascii="Verdana" w:hAnsi="Verdana"/>
          <w:lang w:val="bg-BG"/>
        </w:rPr>
        <w:t xml:space="preserve">гр. </w:t>
      </w:r>
      <w:r w:rsidR="006778CB">
        <w:rPr>
          <w:rFonts w:ascii="Verdana" w:hAnsi="Verdana"/>
          <w:lang w:val="bg-BG"/>
        </w:rPr>
        <w:t>Раковски</w:t>
      </w:r>
    </w:p>
    <w:p w:rsidR="004669B2" w:rsidRDefault="004669B2" w:rsidP="007438EB">
      <w:pPr>
        <w:ind w:left="-284"/>
        <w:jc w:val="both"/>
        <w:rPr>
          <w:rFonts w:ascii="Verdana" w:hAnsi="Verdana"/>
          <w:bCs/>
          <w:lang w:val="bg-BG"/>
        </w:rPr>
      </w:pPr>
    </w:p>
    <w:p w:rsidR="009B3286" w:rsidRDefault="009B3286" w:rsidP="007438EB">
      <w:pPr>
        <w:ind w:left="-284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B19F2">
        <w:rPr>
          <w:rFonts w:ascii="Verdana" w:hAnsi="Verdana"/>
          <w:b/>
          <w:bCs/>
          <w:noProof/>
          <w:lang w:val="bg-BG"/>
        </w:rPr>
        <w:t>Раковски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6778CB" w:rsidRDefault="007C2108" w:rsidP="006778CB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6778CB">
        <w:rPr>
          <w:rFonts w:ascii="Verdana" w:hAnsi="Verdana"/>
          <w:lang w:val="ru-RU"/>
        </w:rPr>
        <w:t>403</w:t>
      </w:r>
      <w:r w:rsidR="00107799" w:rsidRPr="00585907">
        <w:rPr>
          <w:rFonts w:ascii="Verdana" w:hAnsi="Verdana"/>
          <w:lang w:val="ru-RU"/>
        </w:rPr>
        <w:t>/</w:t>
      </w:r>
      <w:r w:rsidR="006778CB">
        <w:rPr>
          <w:rFonts w:ascii="Verdana" w:hAnsi="Verdana"/>
          <w:lang w:val="ru-RU"/>
        </w:rPr>
        <w:t>21</w:t>
      </w:r>
      <w:r w:rsidR="00E8725C">
        <w:rPr>
          <w:rFonts w:ascii="Verdana" w:hAnsi="Verdana"/>
          <w:lang w:val="ru-RU"/>
        </w:rPr>
        <w:t>.04</w:t>
      </w:r>
      <w:r w:rsidR="00FE1EE9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438EB" w:rsidRPr="006778CB">
        <w:rPr>
          <w:rFonts w:ascii="Verdana" w:hAnsi="Verdana"/>
          <w:b/>
          <w:lang w:val="bg-BG"/>
        </w:rPr>
        <w:t>„</w:t>
      </w:r>
      <w:r w:rsidR="006778CB" w:rsidRPr="006778CB">
        <w:rPr>
          <w:rFonts w:ascii="Verdana" w:hAnsi="Verdana"/>
          <w:b/>
          <w:lang w:val="bg-BG"/>
        </w:rPr>
        <w:t>Въвеждане в експлоатация на о</w:t>
      </w:r>
      <w:r w:rsidR="006778CB" w:rsidRPr="006778CB">
        <w:rPr>
          <w:rFonts w:ascii="Verdana" w:hAnsi="Verdana"/>
          <w:b/>
          <w:lang w:val="ru-RU"/>
        </w:rPr>
        <w:t xml:space="preserve">вцеферма за отглеждане на 30 </w:t>
      </w:r>
      <w:r w:rsidR="006778CB" w:rsidRPr="006778CB">
        <w:rPr>
          <w:rFonts w:ascii="Verdana" w:hAnsi="Verdana"/>
          <w:b/>
          <w:lang w:val="bg-BG"/>
        </w:rPr>
        <w:t>бр. овце</w:t>
      </w:r>
      <w:r w:rsidR="006778CB" w:rsidRPr="006778CB">
        <w:rPr>
          <w:rFonts w:ascii="Verdana" w:hAnsi="Verdana"/>
          <w:b/>
          <w:lang w:val="ru-RU"/>
        </w:rPr>
        <w:t>”</w:t>
      </w:r>
      <w:r w:rsidR="006778CB" w:rsidRPr="006778CB">
        <w:rPr>
          <w:rFonts w:ascii="Verdana" w:hAnsi="Verdana"/>
          <w:b/>
          <w:lang w:val="bg-BG"/>
        </w:rPr>
        <w:t>,</w:t>
      </w:r>
      <w:r w:rsidR="006778CB" w:rsidRPr="006778CB">
        <w:rPr>
          <w:rFonts w:ascii="Verdana" w:hAnsi="Verdana"/>
          <w:lang w:val="ru-RU"/>
        </w:rPr>
        <w:t xml:space="preserve"> в УПИ № </w:t>
      </w:r>
      <w:r w:rsidR="006778CB" w:rsidRPr="006778CB">
        <w:rPr>
          <w:rFonts w:ascii="Verdana" w:hAnsi="Verdana"/>
        </w:rPr>
        <w:t>II</w:t>
      </w:r>
      <w:r w:rsidR="006778CB" w:rsidRPr="006778CB">
        <w:rPr>
          <w:rFonts w:ascii="Verdana" w:hAnsi="Verdana"/>
          <w:lang w:val="bg-BG"/>
        </w:rPr>
        <w:t>-523, квартал 154, по регулационния план на</w:t>
      </w:r>
      <w:r w:rsidR="006778CB" w:rsidRPr="006778CB">
        <w:rPr>
          <w:rFonts w:ascii="Verdana" w:hAnsi="Verdana"/>
          <w:lang w:val="ru-RU"/>
        </w:rPr>
        <w:t xml:space="preserve"> гр. Раковски, </w:t>
      </w:r>
      <w:r w:rsidR="007312C8">
        <w:rPr>
          <w:rFonts w:ascii="Verdana" w:hAnsi="Verdana"/>
          <w:lang w:val="bg-BG"/>
        </w:rPr>
        <w:t>община</w:t>
      </w:r>
      <w:r w:rsidR="006778CB" w:rsidRPr="006778CB">
        <w:rPr>
          <w:rFonts w:ascii="Verdana" w:hAnsi="Verdana"/>
          <w:lang w:val="bg-BG"/>
        </w:rPr>
        <w:t xml:space="preserve"> Раковски</w:t>
      </w:r>
      <w:r w:rsidR="007312C8">
        <w:rPr>
          <w:rFonts w:ascii="Verdana" w:hAnsi="Verdana"/>
          <w:lang w:val="bg-BG"/>
        </w:rPr>
        <w:t>, област Пловдив</w:t>
      </w:r>
    </w:p>
    <w:p w:rsidR="006778CB" w:rsidRDefault="006778CB" w:rsidP="006778CB">
      <w:pPr>
        <w:ind w:right="141"/>
        <w:jc w:val="both"/>
        <w:rPr>
          <w:rFonts w:ascii="Verdana" w:hAnsi="Verdana"/>
          <w:lang w:val="ru-RU"/>
        </w:rPr>
      </w:pPr>
    </w:p>
    <w:p w:rsidR="003B5921" w:rsidRPr="00585907" w:rsidRDefault="00FE2E95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</w:t>
      </w:r>
      <w:r w:rsidR="00CF306F">
        <w:rPr>
          <w:rFonts w:ascii="Verdana" w:hAnsi="Verdana"/>
          <w:b/>
          <w:bCs/>
          <w:lang w:val="ru-RU"/>
        </w:rPr>
        <w:t xml:space="preserve"> </w:t>
      </w: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E8725C">
        <w:rPr>
          <w:rFonts w:ascii="Verdana" w:hAnsi="Verdana"/>
          <w:b/>
          <w:bCs/>
          <w:lang w:val="bg-BG"/>
        </w:rPr>
        <w:t xml:space="preserve">дин </w:t>
      </w:r>
      <w:r w:rsidR="00536937">
        <w:rPr>
          <w:rFonts w:ascii="Verdana" w:hAnsi="Verdana"/>
          <w:b/>
          <w:lang w:val="bg-BG"/>
        </w:rPr>
        <w:t>Чолаков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3919C4" w:rsidRDefault="009A5FE1" w:rsidP="003919C4">
      <w:pPr>
        <w:pStyle w:val="11"/>
        <w:autoSpaceDE w:val="0"/>
        <w:autoSpaceDN w:val="0"/>
        <w:adjustRightInd w:val="0"/>
        <w:spacing w:after="0" w:line="240" w:lineRule="auto"/>
        <w:ind w:left="0" w:right="141"/>
        <w:jc w:val="both"/>
        <w:rPr>
          <w:rFonts w:ascii="Times New Roman" w:hAnsi="Times New Roman"/>
          <w:iCs/>
          <w:sz w:val="20"/>
          <w:szCs w:val="20"/>
          <w:lang w:val="bg-BG"/>
        </w:rPr>
      </w:pPr>
      <w:r w:rsidRPr="003919C4">
        <w:rPr>
          <w:rFonts w:ascii="Verdana" w:hAnsi="Verdana"/>
          <w:sz w:val="20"/>
          <w:szCs w:val="20"/>
          <w:lang w:val="ru-RU"/>
        </w:rPr>
        <w:t>Вашето инвестиционно предложение</w:t>
      </w:r>
      <w:r w:rsidR="005B19F2" w:rsidRPr="003919C4">
        <w:rPr>
          <w:rFonts w:ascii="Verdana" w:hAnsi="Verdana"/>
          <w:sz w:val="20"/>
          <w:szCs w:val="20"/>
          <w:lang w:val="ru-RU"/>
        </w:rPr>
        <w:t xml:space="preserve"> </w:t>
      </w:r>
      <w:r w:rsidR="005B19F2" w:rsidRPr="003919C4">
        <w:rPr>
          <w:rFonts w:ascii="Verdana" w:hAnsi="Verdana"/>
          <w:sz w:val="20"/>
          <w:szCs w:val="20"/>
          <w:lang w:val="bg-BG"/>
        </w:rPr>
        <w:t xml:space="preserve">е ново и предвижда организиране </w:t>
      </w:r>
      <w:proofErr w:type="gramStart"/>
      <w:r w:rsidR="005B19F2" w:rsidRPr="003919C4">
        <w:rPr>
          <w:rFonts w:ascii="Verdana" w:hAnsi="Verdana"/>
          <w:sz w:val="20"/>
          <w:szCs w:val="20"/>
          <w:lang w:val="bg-BG"/>
        </w:rPr>
        <w:t>на ферма</w:t>
      </w:r>
      <w:proofErr w:type="gramEnd"/>
      <w:r w:rsidR="005B19F2" w:rsidRPr="003919C4">
        <w:rPr>
          <w:rFonts w:ascii="Verdana" w:hAnsi="Verdana"/>
          <w:sz w:val="20"/>
          <w:szCs w:val="20"/>
          <w:lang w:val="bg-BG"/>
        </w:rPr>
        <w:t xml:space="preserve"> за отглеждане на овце в съществуващ сграден фонд на бивш селско стопански двор.</w:t>
      </w:r>
      <w:r w:rsidR="003919C4" w:rsidRPr="003919C4">
        <w:rPr>
          <w:rFonts w:ascii="Verdana" w:hAnsi="Verdana"/>
          <w:sz w:val="20"/>
          <w:szCs w:val="20"/>
          <w:lang w:val="bg-BG"/>
        </w:rPr>
        <w:t xml:space="preserve"> </w:t>
      </w:r>
      <w:r w:rsidR="00AB4AD1">
        <w:rPr>
          <w:rFonts w:ascii="Verdana" w:hAnsi="Verdana"/>
          <w:sz w:val="20"/>
          <w:szCs w:val="20"/>
          <w:lang w:val="bg-BG"/>
        </w:rPr>
        <w:t xml:space="preserve">Съгласно подадената информация </w:t>
      </w:r>
      <w:r w:rsidR="00AB4AD1">
        <w:rPr>
          <w:rFonts w:ascii="Verdana" w:hAnsi="Verdana"/>
          <w:iCs/>
          <w:sz w:val="20"/>
          <w:szCs w:val="20"/>
          <w:lang w:val="bg-BG"/>
        </w:rPr>
        <w:t>ф</w:t>
      </w:r>
      <w:r w:rsidR="003919C4" w:rsidRPr="003919C4">
        <w:rPr>
          <w:rFonts w:ascii="Verdana" w:hAnsi="Verdana"/>
          <w:iCs/>
          <w:sz w:val="20"/>
          <w:szCs w:val="20"/>
          <w:lang w:val="bg-BG"/>
        </w:rPr>
        <w:t xml:space="preserve">ермата ще е с капацитет до 30 бр. овце, от които ще се </w:t>
      </w:r>
      <w:r w:rsidR="003919C4" w:rsidRPr="003919C4">
        <w:rPr>
          <w:rFonts w:ascii="Verdana" w:hAnsi="Verdana"/>
          <w:iCs/>
          <w:sz w:val="20"/>
          <w:szCs w:val="20"/>
          <w:lang w:val="ru-RU"/>
        </w:rPr>
        <w:t>добива</w:t>
      </w:r>
      <w:r w:rsidR="003919C4" w:rsidRPr="003919C4">
        <w:rPr>
          <w:rFonts w:ascii="Verdana" w:hAnsi="Verdana"/>
          <w:iCs/>
          <w:sz w:val="20"/>
          <w:szCs w:val="20"/>
          <w:lang w:val="bg-BG"/>
        </w:rPr>
        <w:t xml:space="preserve"> до 30 л. мляко на ден. На територията на имота са налични 6 съществуващи сгради</w:t>
      </w:r>
      <w:r w:rsidR="003919C4">
        <w:rPr>
          <w:rFonts w:ascii="Verdana" w:hAnsi="Verdana"/>
          <w:iCs/>
          <w:color w:val="222222"/>
          <w:sz w:val="20"/>
          <w:szCs w:val="20"/>
          <w:shd w:val="clear" w:color="auto" w:fill="FFFFFF"/>
          <w:lang w:val="bg-BG"/>
        </w:rPr>
        <w:t xml:space="preserve">, които </w:t>
      </w:r>
      <w:r w:rsidR="003919C4" w:rsidRPr="003919C4">
        <w:rPr>
          <w:rFonts w:ascii="Verdana" w:hAnsi="Verdana"/>
          <w:iCs/>
          <w:sz w:val="20"/>
          <w:szCs w:val="20"/>
          <w:lang w:val="bg-BG"/>
        </w:rPr>
        <w:t>ще се използват за отглеждането на овцете. За нуждите на дейността ще се обособят доилна зала, склад за съхранение на млякото, както и боксове за отбиване, храна на животните (сеновал), т</w:t>
      </w:r>
      <w:r w:rsidR="003919C4" w:rsidRPr="003919C4">
        <w:rPr>
          <w:rFonts w:ascii="Verdana" w:hAnsi="Verdana"/>
          <w:iCs/>
          <w:sz w:val="20"/>
          <w:szCs w:val="20"/>
          <w:lang w:val="ru-RU"/>
        </w:rPr>
        <w:t xml:space="preserve">орова </w:t>
      </w:r>
      <w:r w:rsidR="003919C4" w:rsidRPr="003919C4">
        <w:rPr>
          <w:rFonts w:ascii="Verdana" w:hAnsi="Verdana"/>
          <w:iCs/>
          <w:sz w:val="20"/>
          <w:szCs w:val="20"/>
          <w:lang w:val="bg-BG"/>
        </w:rPr>
        <w:t xml:space="preserve">площадка, </w:t>
      </w:r>
      <w:r w:rsidR="003919C4" w:rsidRPr="003919C4">
        <w:rPr>
          <w:rFonts w:ascii="Verdana" w:hAnsi="Verdana"/>
          <w:iCs/>
          <w:color w:val="000000"/>
          <w:sz w:val="20"/>
          <w:szCs w:val="20"/>
          <w:shd w:val="clear" w:color="auto" w:fill="FEFEFE"/>
          <w:lang w:val="bg-BG"/>
        </w:rPr>
        <w:t xml:space="preserve">съоръжение </w:t>
      </w:r>
      <w:r w:rsidR="003919C4" w:rsidRPr="003919C4">
        <w:rPr>
          <w:rFonts w:ascii="Verdana" w:hAnsi="Verdana"/>
          <w:iCs/>
          <w:color w:val="000000"/>
          <w:sz w:val="20"/>
          <w:szCs w:val="20"/>
          <w:shd w:val="clear" w:color="auto" w:fill="FEFEFE"/>
          <w:lang w:val="ru-RU"/>
        </w:rPr>
        <w:t>с оборудване и място за измиване и дезинфекция на хора и транспортни средства</w:t>
      </w:r>
      <w:r w:rsidR="003919C4" w:rsidRPr="003919C4">
        <w:rPr>
          <w:rFonts w:ascii="Verdana" w:hAnsi="Verdana"/>
          <w:iCs/>
          <w:sz w:val="20"/>
          <w:szCs w:val="20"/>
          <w:lang w:val="bg-BG"/>
        </w:rPr>
        <w:t xml:space="preserve"> на входа на фермата. </w:t>
      </w:r>
      <w:r w:rsidR="009E4593" w:rsidRPr="003919C4">
        <w:rPr>
          <w:rFonts w:ascii="Verdana" w:hAnsi="Verdana"/>
          <w:sz w:val="20"/>
          <w:szCs w:val="20"/>
          <w:lang w:val="bg-BG"/>
        </w:rPr>
        <w:t xml:space="preserve">Така заявеното инвестиционно предложение </w:t>
      </w:r>
      <w:r w:rsidRPr="003919C4">
        <w:rPr>
          <w:rFonts w:ascii="Verdana" w:hAnsi="Verdana"/>
          <w:sz w:val="20"/>
          <w:szCs w:val="20"/>
        </w:rPr>
        <w:t>попада в обхвата на</w:t>
      </w:r>
      <w:r w:rsidRPr="003919C4">
        <w:rPr>
          <w:rFonts w:ascii="Verdana" w:hAnsi="Verdana"/>
          <w:sz w:val="20"/>
          <w:szCs w:val="20"/>
          <w:lang w:val="ru-RU"/>
        </w:rPr>
        <w:t xml:space="preserve"> т.</w:t>
      </w:r>
      <w:r w:rsidR="009E4593" w:rsidRPr="003919C4">
        <w:rPr>
          <w:rFonts w:ascii="Verdana" w:hAnsi="Verdana"/>
          <w:sz w:val="20"/>
          <w:szCs w:val="20"/>
          <w:lang w:val="ru-RU"/>
        </w:rPr>
        <w:t>1</w:t>
      </w:r>
      <w:r w:rsidRPr="003919C4">
        <w:rPr>
          <w:rFonts w:ascii="Verdana" w:hAnsi="Verdana"/>
          <w:sz w:val="20"/>
          <w:szCs w:val="20"/>
          <w:lang w:val="ru-RU"/>
        </w:rPr>
        <w:t xml:space="preserve">, буква </w:t>
      </w:r>
      <w:r w:rsidR="00F61E26" w:rsidRPr="003919C4">
        <w:rPr>
          <w:rFonts w:ascii="Verdana" w:hAnsi="Verdana"/>
          <w:sz w:val="20"/>
          <w:szCs w:val="20"/>
          <w:lang w:val="bg-BG"/>
        </w:rPr>
        <w:t>„</w:t>
      </w:r>
      <w:r w:rsidR="009E4593" w:rsidRPr="003919C4">
        <w:rPr>
          <w:rFonts w:ascii="Verdana" w:hAnsi="Verdana"/>
          <w:sz w:val="20"/>
          <w:szCs w:val="20"/>
          <w:lang w:val="ru-RU"/>
        </w:rPr>
        <w:t>д</w:t>
      </w:r>
      <w:r w:rsidR="00F61E26" w:rsidRPr="003919C4">
        <w:rPr>
          <w:rFonts w:ascii="Verdana" w:hAnsi="Verdana"/>
          <w:sz w:val="20"/>
          <w:szCs w:val="20"/>
          <w:lang w:val="bg-BG"/>
        </w:rPr>
        <w:t xml:space="preserve">“ </w:t>
      </w:r>
      <w:r w:rsidRPr="003919C4">
        <w:rPr>
          <w:rFonts w:ascii="Verdana" w:hAnsi="Verdana"/>
          <w:sz w:val="20"/>
          <w:szCs w:val="20"/>
          <w:lang w:val="ru-RU"/>
        </w:rPr>
        <w:t xml:space="preserve">от приложение № 2 от </w:t>
      </w:r>
      <w:r w:rsidRPr="003919C4">
        <w:rPr>
          <w:rFonts w:ascii="Verdana" w:hAnsi="Verdana"/>
          <w:i/>
          <w:sz w:val="20"/>
          <w:szCs w:val="20"/>
          <w:lang w:val="ru-RU"/>
        </w:rPr>
        <w:t>Закона за опазване на околната среда</w:t>
      </w:r>
      <w:r w:rsidRPr="003919C4">
        <w:rPr>
          <w:rFonts w:ascii="Verdana" w:hAnsi="Verdana"/>
          <w:sz w:val="20"/>
          <w:szCs w:val="20"/>
          <w:lang w:val="ru-RU"/>
        </w:rPr>
        <w:t xml:space="preserve"> /ЗООС/</w:t>
      </w:r>
      <w:r w:rsidRPr="003919C4">
        <w:rPr>
          <w:rFonts w:ascii="Verdana" w:hAnsi="Verdana"/>
          <w:sz w:val="20"/>
          <w:szCs w:val="20"/>
        </w:rPr>
        <w:t xml:space="preserve"> и </w:t>
      </w:r>
      <w:proofErr w:type="spellStart"/>
      <w:r w:rsidRPr="003919C4">
        <w:rPr>
          <w:rFonts w:ascii="Verdana" w:hAnsi="Verdana"/>
          <w:sz w:val="20"/>
          <w:szCs w:val="20"/>
        </w:rPr>
        <w:t>на</w:t>
      </w:r>
      <w:proofErr w:type="spellEnd"/>
      <w:r w:rsidRPr="003919C4">
        <w:rPr>
          <w:rFonts w:ascii="Verdana" w:hAnsi="Verdana"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sz w:val="20"/>
          <w:szCs w:val="20"/>
        </w:rPr>
        <w:t>основание</w:t>
      </w:r>
      <w:proofErr w:type="spellEnd"/>
      <w:r w:rsidRPr="003919C4">
        <w:rPr>
          <w:rFonts w:ascii="Verdana" w:hAnsi="Verdana"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sz w:val="20"/>
          <w:szCs w:val="20"/>
        </w:rPr>
        <w:t>чл</w:t>
      </w:r>
      <w:proofErr w:type="spellEnd"/>
      <w:r w:rsidRPr="003919C4">
        <w:rPr>
          <w:rFonts w:ascii="Verdana" w:hAnsi="Verdana"/>
          <w:sz w:val="20"/>
          <w:szCs w:val="20"/>
        </w:rPr>
        <w:t xml:space="preserve">. </w:t>
      </w:r>
      <w:proofErr w:type="gramStart"/>
      <w:r w:rsidRPr="003919C4">
        <w:rPr>
          <w:rFonts w:ascii="Verdana" w:hAnsi="Verdana"/>
          <w:sz w:val="20"/>
          <w:szCs w:val="20"/>
        </w:rPr>
        <w:t>93</w:t>
      </w:r>
      <w:proofErr w:type="gramEnd"/>
      <w:r w:rsidRPr="003919C4">
        <w:rPr>
          <w:rFonts w:ascii="Verdana" w:hAnsi="Verdana"/>
          <w:sz w:val="20"/>
          <w:szCs w:val="20"/>
        </w:rPr>
        <w:t xml:space="preserve">, </w:t>
      </w:r>
      <w:proofErr w:type="spellStart"/>
      <w:r w:rsidRPr="003919C4">
        <w:rPr>
          <w:rFonts w:ascii="Verdana" w:hAnsi="Verdana"/>
          <w:sz w:val="20"/>
          <w:szCs w:val="20"/>
        </w:rPr>
        <w:t>ал</w:t>
      </w:r>
      <w:proofErr w:type="spellEnd"/>
      <w:r w:rsidRPr="003919C4">
        <w:rPr>
          <w:rFonts w:ascii="Verdana" w:hAnsi="Verdana"/>
          <w:sz w:val="20"/>
          <w:szCs w:val="20"/>
        </w:rPr>
        <w:t xml:space="preserve">. </w:t>
      </w:r>
      <w:proofErr w:type="gramStart"/>
      <w:r w:rsidRPr="003919C4">
        <w:rPr>
          <w:rFonts w:ascii="Verdana" w:hAnsi="Verdana"/>
          <w:sz w:val="20"/>
          <w:szCs w:val="20"/>
        </w:rPr>
        <w:t>1</w:t>
      </w:r>
      <w:proofErr w:type="gramEnd"/>
      <w:r w:rsidR="0093006F" w:rsidRPr="003919C4">
        <w:rPr>
          <w:rFonts w:ascii="Verdana" w:hAnsi="Verdana"/>
          <w:sz w:val="20"/>
          <w:szCs w:val="20"/>
        </w:rPr>
        <w:t xml:space="preserve">, т. </w:t>
      </w:r>
      <w:r w:rsidR="009B608E" w:rsidRPr="003919C4">
        <w:rPr>
          <w:rFonts w:ascii="Verdana" w:hAnsi="Verdana"/>
          <w:sz w:val="20"/>
          <w:szCs w:val="20"/>
          <w:lang w:val="bg-BG"/>
        </w:rPr>
        <w:t>1</w:t>
      </w:r>
      <w:r w:rsidRPr="003919C4">
        <w:rPr>
          <w:rFonts w:ascii="Verdana" w:hAnsi="Verdana"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sz w:val="20"/>
          <w:szCs w:val="20"/>
        </w:rPr>
        <w:t>от</w:t>
      </w:r>
      <w:proofErr w:type="spellEnd"/>
      <w:r w:rsidRPr="003919C4">
        <w:rPr>
          <w:rFonts w:ascii="Verdana" w:hAnsi="Verdana"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sz w:val="20"/>
          <w:szCs w:val="20"/>
        </w:rPr>
        <w:t>същия</w:t>
      </w:r>
      <w:proofErr w:type="spellEnd"/>
      <w:r w:rsidRPr="003919C4">
        <w:rPr>
          <w:rFonts w:ascii="Verdana" w:hAnsi="Verdana"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sz w:val="20"/>
          <w:szCs w:val="20"/>
        </w:rPr>
        <w:t>закон</w:t>
      </w:r>
      <w:proofErr w:type="spellEnd"/>
      <w:r w:rsidRPr="003919C4">
        <w:rPr>
          <w:rFonts w:ascii="Verdana" w:hAnsi="Verdana"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sz w:val="20"/>
          <w:szCs w:val="20"/>
        </w:rPr>
        <w:t>подлежи</w:t>
      </w:r>
      <w:proofErr w:type="spellEnd"/>
      <w:r w:rsidRPr="003919C4">
        <w:rPr>
          <w:rFonts w:ascii="Verdana" w:hAnsi="Verdana"/>
          <w:sz w:val="20"/>
          <w:szCs w:val="20"/>
        </w:rPr>
        <w:t xml:space="preserve"> на </w:t>
      </w:r>
      <w:proofErr w:type="spellStart"/>
      <w:r w:rsidRPr="003919C4">
        <w:rPr>
          <w:rFonts w:ascii="Verdana" w:hAnsi="Verdana"/>
          <w:b/>
          <w:sz w:val="20"/>
          <w:szCs w:val="20"/>
        </w:rPr>
        <w:t>преценяване</w:t>
      </w:r>
      <w:proofErr w:type="spellEnd"/>
      <w:r w:rsidRPr="003919C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b/>
          <w:sz w:val="20"/>
          <w:szCs w:val="20"/>
        </w:rPr>
        <w:t>на</w:t>
      </w:r>
      <w:proofErr w:type="spellEnd"/>
      <w:r w:rsidRPr="003919C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b/>
          <w:sz w:val="20"/>
          <w:szCs w:val="20"/>
        </w:rPr>
        <w:t>необходимостта</w:t>
      </w:r>
      <w:proofErr w:type="spellEnd"/>
      <w:r w:rsidRPr="003919C4">
        <w:rPr>
          <w:rFonts w:ascii="Verdana" w:hAnsi="Verdana"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b/>
          <w:sz w:val="20"/>
          <w:szCs w:val="20"/>
        </w:rPr>
        <w:t>от</w:t>
      </w:r>
      <w:proofErr w:type="spellEnd"/>
      <w:r w:rsidRPr="003919C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b/>
          <w:sz w:val="20"/>
          <w:szCs w:val="20"/>
        </w:rPr>
        <w:t>извършване</w:t>
      </w:r>
      <w:proofErr w:type="spellEnd"/>
      <w:r w:rsidRPr="003919C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b/>
          <w:sz w:val="20"/>
          <w:szCs w:val="20"/>
        </w:rPr>
        <w:t>на</w:t>
      </w:r>
      <w:proofErr w:type="spellEnd"/>
      <w:r w:rsidRPr="003919C4">
        <w:rPr>
          <w:rFonts w:ascii="Verdana" w:hAnsi="Verdana"/>
          <w:b/>
          <w:sz w:val="20"/>
          <w:szCs w:val="20"/>
        </w:rPr>
        <w:t xml:space="preserve"> ОВОС</w:t>
      </w:r>
      <w:r w:rsidRPr="003919C4">
        <w:rPr>
          <w:rFonts w:ascii="Verdana" w:hAnsi="Verdana"/>
          <w:sz w:val="20"/>
          <w:szCs w:val="20"/>
          <w:lang w:val="ru-RU"/>
        </w:rPr>
        <w:t xml:space="preserve">. </w:t>
      </w:r>
      <w:r w:rsidRPr="003919C4">
        <w:rPr>
          <w:rFonts w:ascii="Verdana" w:hAnsi="Verdana"/>
          <w:sz w:val="20"/>
          <w:szCs w:val="20"/>
        </w:rPr>
        <w:t xml:space="preserve">За извършване на преценката </w:t>
      </w:r>
      <w:r w:rsidRPr="003919C4">
        <w:rPr>
          <w:rFonts w:ascii="Verdana" w:hAnsi="Verdana"/>
          <w:sz w:val="20"/>
          <w:szCs w:val="20"/>
          <w:lang w:val="ru-RU"/>
        </w:rPr>
        <w:t xml:space="preserve">е </w:t>
      </w:r>
      <w:r w:rsidRPr="003919C4">
        <w:rPr>
          <w:rFonts w:ascii="Verdana" w:hAnsi="Verdana"/>
          <w:sz w:val="20"/>
          <w:szCs w:val="20"/>
        </w:rPr>
        <w:t>необходимо</w:t>
      </w:r>
      <w:r w:rsidRPr="003919C4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3919C4">
        <w:rPr>
          <w:rFonts w:ascii="Verdana" w:hAnsi="Verdana"/>
          <w:sz w:val="20"/>
          <w:szCs w:val="20"/>
        </w:rPr>
        <w:t>внесете</w:t>
      </w:r>
      <w:proofErr w:type="spellEnd"/>
      <w:r w:rsidRPr="003919C4">
        <w:rPr>
          <w:rFonts w:ascii="Verdana" w:hAnsi="Verdana"/>
          <w:sz w:val="20"/>
          <w:szCs w:val="20"/>
        </w:rPr>
        <w:t xml:space="preserve"> в „</w:t>
      </w:r>
      <w:proofErr w:type="spellStart"/>
      <w:r w:rsidRPr="003919C4">
        <w:rPr>
          <w:rFonts w:ascii="Verdana" w:hAnsi="Verdana"/>
          <w:sz w:val="20"/>
          <w:szCs w:val="20"/>
        </w:rPr>
        <w:t>Едно</w:t>
      </w:r>
      <w:proofErr w:type="spellEnd"/>
      <w:r w:rsidRPr="003919C4">
        <w:rPr>
          <w:rFonts w:ascii="Verdana" w:hAnsi="Verdana"/>
          <w:sz w:val="20"/>
          <w:szCs w:val="20"/>
        </w:rPr>
        <w:t xml:space="preserve"> </w:t>
      </w:r>
      <w:proofErr w:type="spellStart"/>
      <w:r w:rsidRPr="003919C4">
        <w:rPr>
          <w:rFonts w:ascii="Verdana" w:hAnsi="Verdana"/>
          <w:sz w:val="20"/>
          <w:szCs w:val="20"/>
        </w:rPr>
        <w:t>гише</w:t>
      </w:r>
      <w:proofErr w:type="spellEnd"/>
      <w:r w:rsidRPr="003919C4">
        <w:rPr>
          <w:rFonts w:ascii="Verdana" w:hAnsi="Verdana"/>
          <w:sz w:val="20"/>
          <w:szCs w:val="20"/>
        </w:rPr>
        <w:t xml:space="preserve">” </w:t>
      </w:r>
      <w:proofErr w:type="spellStart"/>
      <w:r w:rsidRPr="003919C4">
        <w:rPr>
          <w:rFonts w:ascii="Verdana" w:hAnsi="Verdana"/>
          <w:sz w:val="20"/>
          <w:szCs w:val="20"/>
        </w:rPr>
        <w:t>на</w:t>
      </w:r>
      <w:proofErr w:type="spellEnd"/>
      <w:r w:rsidRPr="003919C4">
        <w:rPr>
          <w:rFonts w:ascii="Verdana" w:hAnsi="Verdana"/>
          <w:sz w:val="20"/>
          <w:szCs w:val="20"/>
        </w:rPr>
        <w:t xml:space="preserve"> РИОСВ</w:t>
      </w:r>
      <w:r w:rsidR="00D75D34" w:rsidRPr="003919C4">
        <w:rPr>
          <w:rFonts w:ascii="Verdana" w:hAnsi="Verdana"/>
          <w:sz w:val="20"/>
          <w:szCs w:val="20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</w:t>
      </w:r>
      <w:r w:rsidR="003B6914">
        <w:rPr>
          <w:rFonts w:ascii="Verdana" w:hAnsi="Verdana"/>
          <w:lang w:val="bg-BG"/>
        </w:rPr>
        <w:t>т Наредбата за ОВОС до кмета</w:t>
      </w:r>
      <w:r w:rsidR="00522790" w:rsidRPr="00107DC4">
        <w:rPr>
          <w:rFonts w:ascii="Verdana" w:hAnsi="Verdana"/>
          <w:lang w:val="bg-BG"/>
        </w:rPr>
        <w:t xml:space="preserve"> на Община</w:t>
      </w:r>
      <w:r w:rsidR="00A8616A">
        <w:rPr>
          <w:rFonts w:ascii="Verdana" w:hAnsi="Verdana"/>
          <w:lang w:val="bg-BG"/>
        </w:rPr>
        <w:t xml:space="preserve"> Раковски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lastRenderedPageBreak/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A8616A">
        <w:rPr>
          <w:rFonts w:ascii="Verdana" w:hAnsi="Verdana"/>
          <w:lang w:val="bg-BG"/>
        </w:rPr>
        <w:t>Раковски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4426F">
        <w:rPr>
          <w:rFonts w:ascii="Verdana" w:hAnsi="Verdana"/>
          <w:lang w:val="bg-BG"/>
        </w:rPr>
        <w:t>0291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4426F">
        <w:rPr>
          <w:rFonts w:ascii="Verdana" w:hAnsi="Verdana"/>
          <w:lang w:val="bg-BG"/>
        </w:rPr>
        <w:t>Гора Шишманци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C46636" w:rsidRDefault="00C46636" w:rsidP="00C46636">
      <w:pPr>
        <w:ind w:right="124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C46636" w:rsidRPr="0077466E" w:rsidRDefault="00C46636" w:rsidP="00C46636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6D4AF4" w:rsidRP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C46636" w:rsidRPr="00A8616A" w:rsidRDefault="00C46636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643199" w:rsidRPr="007227CA" w:rsidRDefault="00742FA7" w:rsidP="00643199">
      <w:pPr>
        <w:rPr>
          <w:rFonts w:ascii="Verdana" w:hAnsi="Verdana"/>
          <w:color w:val="FFFFFF" w:themeColor="background1"/>
          <w:lang w:val="bg-BG"/>
        </w:rPr>
      </w:pPr>
      <w:r w:rsidRPr="007227CA">
        <w:rPr>
          <w:rFonts w:ascii="Verdana" w:hAnsi="Verdana"/>
          <w:color w:val="FFFFFF" w:themeColor="background1"/>
        </w:rPr>
        <w:t>Съгласувал</w:t>
      </w:r>
      <w:proofErr w:type="gramStart"/>
      <w:r w:rsidRPr="007227CA">
        <w:rPr>
          <w:rFonts w:ascii="Verdana" w:hAnsi="Verdana"/>
          <w:color w:val="FFFFFF" w:themeColor="background1"/>
        </w:rPr>
        <w:t>:</w:t>
      </w:r>
      <w:r w:rsidR="00643199" w:rsidRPr="007227CA">
        <w:rPr>
          <w:rFonts w:ascii="Verdana" w:hAnsi="Verdana"/>
          <w:color w:val="FFFFFF" w:themeColor="background1"/>
          <w:lang w:val="bg-BG"/>
        </w:rPr>
        <w:t>…………..</w:t>
      </w:r>
      <w:proofErr w:type="gramEnd"/>
    </w:p>
    <w:p w:rsidR="00742FA7" w:rsidRPr="007227CA" w:rsidRDefault="00742FA7" w:rsidP="00643199">
      <w:pPr>
        <w:rPr>
          <w:rFonts w:ascii="Verdana" w:hAnsi="Verdana"/>
          <w:color w:val="FFFFFF" w:themeColor="background1"/>
        </w:rPr>
      </w:pPr>
      <w:r w:rsidRPr="007227CA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="00643199" w:rsidRPr="007227CA">
        <w:rPr>
          <w:rFonts w:ascii="Verdana" w:hAnsi="Verdana"/>
          <w:bCs/>
          <w:color w:val="FFFFFF" w:themeColor="background1"/>
          <w:lang w:val="ru-RU"/>
        </w:rPr>
        <w:t xml:space="preserve">                  </w:t>
      </w:r>
    </w:p>
    <w:p w:rsidR="00643199" w:rsidRPr="007227CA" w:rsidRDefault="00643199" w:rsidP="00742FA7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42FA7" w:rsidRPr="007227CA" w:rsidRDefault="00742FA7" w:rsidP="00742FA7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7227CA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742FA7" w:rsidRPr="007227CA" w:rsidRDefault="00522790" w:rsidP="00742FA7">
      <w:pPr>
        <w:rPr>
          <w:rFonts w:ascii="Verdana" w:hAnsi="Verdana"/>
          <w:bCs/>
          <w:color w:val="FFFFFF" w:themeColor="background1"/>
          <w:lang w:val="bg-BG"/>
        </w:rPr>
      </w:pPr>
      <w:r w:rsidRPr="007227CA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="00742FA7" w:rsidRPr="007227CA">
        <w:rPr>
          <w:rFonts w:ascii="Verdana" w:hAnsi="Verdana"/>
          <w:bCs/>
          <w:color w:val="FFFFFF" w:themeColor="background1"/>
        </w:rPr>
        <w:t xml:space="preserve">, </w:t>
      </w:r>
      <w:r w:rsidRPr="007227CA">
        <w:rPr>
          <w:rFonts w:ascii="Verdana" w:hAnsi="Verdana"/>
          <w:bCs/>
          <w:color w:val="FFFFFF" w:themeColor="background1"/>
          <w:lang w:val="bg-BG"/>
        </w:rPr>
        <w:t>ст</w:t>
      </w:r>
      <w:r w:rsidR="00742FA7" w:rsidRPr="007227CA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742FA7" w:rsidRPr="007227CA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742FA7" w:rsidRPr="007227CA">
        <w:rPr>
          <w:rFonts w:ascii="Verdana" w:hAnsi="Verdana"/>
          <w:bCs/>
          <w:color w:val="FFFFFF" w:themeColor="background1"/>
        </w:rPr>
        <w:t xml:space="preserve"> ………</w:t>
      </w:r>
      <w:r w:rsidR="002D4C19" w:rsidRPr="007227CA">
        <w:rPr>
          <w:rFonts w:ascii="Verdana" w:hAnsi="Verdana"/>
          <w:bCs/>
          <w:color w:val="FFFFFF" w:themeColor="background1"/>
          <w:lang w:val="bg-BG"/>
        </w:rPr>
        <w:t>....</w:t>
      </w:r>
    </w:p>
    <w:p w:rsidR="00742FA7" w:rsidRPr="007227CA" w:rsidRDefault="00742FA7" w:rsidP="00742FA7">
      <w:pPr>
        <w:pStyle w:val="a3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7227CA">
        <w:rPr>
          <w:rFonts w:ascii="Verdana" w:hAnsi="Verdana"/>
          <w:bCs/>
          <w:color w:val="FFFFFF" w:themeColor="background1"/>
        </w:rPr>
        <w:t xml:space="preserve">       </w:t>
      </w:r>
      <w:r w:rsidR="00D90CE1" w:rsidRPr="007227CA">
        <w:rPr>
          <w:rFonts w:ascii="Verdana" w:hAnsi="Verdana"/>
          <w:bCs/>
          <w:color w:val="FFFFFF" w:themeColor="background1"/>
          <w:lang w:val="bg-BG"/>
        </w:rPr>
        <w:t>Н. Иса</w:t>
      </w:r>
      <w:r w:rsidRPr="007227CA">
        <w:rPr>
          <w:rFonts w:ascii="Verdana" w:hAnsi="Verdana"/>
          <w:bCs/>
          <w:color w:val="FFFFFF" w:themeColor="background1"/>
        </w:rPr>
        <w:t xml:space="preserve">, </w:t>
      </w:r>
      <w:r w:rsidR="00D90CE1" w:rsidRPr="007227CA">
        <w:rPr>
          <w:rFonts w:ascii="Verdana" w:hAnsi="Verdana"/>
          <w:bCs/>
          <w:color w:val="FFFFFF" w:themeColor="background1"/>
          <w:lang w:val="bg-BG"/>
        </w:rPr>
        <w:t>гл</w:t>
      </w:r>
      <w:r w:rsidRPr="007227CA">
        <w:rPr>
          <w:rFonts w:ascii="Verdana" w:hAnsi="Verdana"/>
          <w:bCs/>
          <w:color w:val="FFFFFF" w:themeColor="background1"/>
        </w:rPr>
        <w:t xml:space="preserve">. </w:t>
      </w:r>
      <w:r w:rsidR="00643199" w:rsidRPr="007227CA">
        <w:rPr>
          <w:rFonts w:ascii="Verdana" w:hAnsi="Verdana"/>
          <w:bCs/>
          <w:color w:val="FFFFFF" w:themeColor="background1"/>
          <w:lang w:val="bg-BG"/>
        </w:rPr>
        <w:t>е</w:t>
      </w:r>
      <w:r w:rsidRPr="007227CA">
        <w:rPr>
          <w:rFonts w:ascii="Verdana" w:hAnsi="Verdana"/>
          <w:bCs/>
          <w:color w:val="FFFFFF" w:themeColor="background1"/>
        </w:rPr>
        <w:t>ксперт</w:t>
      </w:r>
      <w:r w:rsidR="00643199" w:rsidRPr="007227CA">
        <w:rPr>
          <w:rFonts w:ascii="Verdana" w:hAnsi="Verdana"/>
          <w:bCs/>
          <w:color w:val="FFFFFF" w:themeColor="background1"/>
          <w:lang w:val="bg-BG"/>
        </w:rPr>
        <w:t>………..</w:t>
      </w:r>
    </w:p>
    <w:p w:rsidR="00742FA7" w:rsidRPr="007227CA" w:rsidRDefault="00742FA7" w:rsidP="00742FA7">
      <w:pPr>
        <w:rPr>
          <w:rFonts w:ascii="Verdana" w:hAnsi="Verdana"/>
          <w:color w:val="FFFFFF" w:themeColor="background1"/>
        </w:rPr>
      </w:pPr>
    </w:p>
    <w:p w:rsidR="008170B0" w:rsidRPr="00C46636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C46636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C46636" w:rsidRDefault="00536937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</w:t>
      </w:r>
    </w:p>
    <w:sectPr w:rsidR="008170B0" w:rsidRPr="00C4663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601" w:rsidRDefault="00555601">
      <w:r>
        <w:separator/>
      </w:r>
    </w:p>
  </w:endnote>
  <w:endnote w:type="continuationSeparator" w:id="0">
    <w:p w:rsidR="00555601" w:rsidRDefault="0055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8FF12F" wp14:editId="4D24496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37F87B" wp14:editId="6A446F3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8FF1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C37F87B" wp14:editId="6A446F3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BF44C34" wp14:editId="261C37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1CB35F6" wp14:editId="5BE1EA6B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F44C3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1CB35F6" wp14:editId="5BE1EA6B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601" w:rsidRDefault="00555601">
      <w:r>
        <w:separator/>
      </w:r>
    </w:p>
  </w:footnote>
  <w:footnote w:type="continuationSeparator" w:id="0">
    <w:p w:rsidR="00555601" w:rsidRDefault="00555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41FD5A6" wp14:editId="5453F8C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7AC77A" wp14:editId="6543521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4036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2B1DE40" wp14:editId="5CA8348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190C1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24197D87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 w15:restartNumberingAfterBreak="0">
    <w:nsid w:val="2D991204"/>
    <w:multiLevelType w:val="hybridMultilevel"/>
    <w:tmpl w:val="CE3EB83A"/>
    <w:lvl w:ilvl="0" w:tplc="8876B86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77B6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0E4E"/>
    <w:rsid w:val="001C1376"/>
    <w:rsid w:val="001C22B3"/>
    <w:rsid w:val="001C3303"/>
    <w:rsid w:val="001C3FA7"/>
    <w:rsid w:val="001C479F"/>
    <w:rsid w:val="001C5390"/>
    <w:rsid w:val="001C66D1"/>
    <w:rsid w:val="001C6B0C"/>
    <w:rsid w:val="001C6C5F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0528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9C4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914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55E6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6937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601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19F2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8CB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A63E7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7CA"/>
    <w:rsid w:val="007237F4"/>
    <w:rsid w:val="007264A0"/>
    <w:rsid w:val="007279C1"/>
    <w:rsid w:val="00731011"/>
    <w:rsid w:val="007312C8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286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593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16A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AD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5B02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26F"/>
    <w:rsid w:val="00C46636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06F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8725C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6D8DAD6C"/>
  <w15:docId w15:val="{9A7CA2B9-2744-4E38-8293-B00B5E24A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1">
    <w:name w:val="Списък на абзаци1"/>
    <w:basedOn w:val="a"/>
    <w:rsid w:val="003919C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ABDE1-F03F-416D-9BA8-68CF6207D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776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2017-04-28T07:52:00Z</cp:lastPrinted>
  <dcterms:created xsi:type="dcterms:W3CDTF">2017-04-28T07:17:00Z</dcterms:created>
  <dcterms:modified xsi:type="dcterms:W3CDTF">2019-09-26T11:29:00Z</dcterms:modified>
</cp:coreProperties>
</file>